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72" w:rsidRPr="00452CBD" w:rsidRDefault="00191272" w:rsidP="00191272">
      <w:pPr>
        <w:jc w:val="center"/>
        <w:rPr>
          <w:rFonts w:ascii="Times New Roman" w:hAnsi="Times New Roman" w:cs="Times New Roman"/>
          <w:b/>
        </w:rPr>
      </w:pPr>
      <w:r w:rsidRPr="00452CBD">
        <w:rPr>
          <w:rFonts w:ascii="Times New Roman" w:hAnsi="Times New Roman" w:cs="Times New Roman"/>
          <w:b/>
        </w:rPr>
        <w:t xml:space="preserve">YARGI ÖRGÜTÜ </w:t>
      </w:r>
      <w:r>
        <w:rPr>
          <w:rFonts w:ascii="Times New Roman" w:hAnsi="Times New Roman" w:cs="Times New Roman"/>
          <w:b/>
        </w:rPr>
        <w:t xml:space="preserve">HUKUKU </w:t>
      </w:r>
      <w:r w:rsidRPr="00452CBD">
        <w:rPr>
          <w:rFonts w:ascii="Times New Roman" w:hAnsi="Times New Roman" w:cs="Times New Roman"/>
          <w:b/>
        </w:rPr>
        <w:t>DERSİ PRATİK ÇALIŞMASI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proofErr w:type="gramStart"/>
      <w:r w:rsidRPr="00452CBD">
        <w:rPr>
          <w:rFonts w:ascii="Times New Roman" w:hAnsi="Times New Roman" w:cs="Times New Roman"/>
        </w:rPr>
        <w:t xml:space="preserve">OLAY : </w:t>
      </w:r>
      <w:r>
        <w:rPr>
          <w:rFonts w:ascii="Times New Roman" w:hAnsi="Times New Roman" w:cs="Times New Roman"/>
        </w:rPr>
        <w:t xml:space="preserve"> </w:t>
      </w:r>
      <w:r w:rsidRPr="00452CBD">
        <w:rPr>
          <w:rFonts w:ascii="Times New Roman" w:hAnsi="Times New Roman" w:cs="Times New Roman"/>
        </w:rPr>
        <w:t>Aslen</w:t>
      </w:r>
      <w:proofErr w:type="gramEnd"/>
      <w:r w:rsidRPr="00452CBD">
        <w:rPr>
          <w:rFonts w:ascii="Times New Roman" w:hAnsi="Times New Roman" w:cs="Times New Roman"/>
        </w:rPr>
        <w:t xml:space="preserve"> Aydınlı olan ve üniversite tahsili için İzmir Bornova’ya gelen B, Karşıyaka’ya yerleşmiş memleketlisi A’nın Bornova’daki dairesini </w:t>
      </w:r>
      <w:r>
        <w:rPr>
          <w:rFonts w:ascii="Times New Roman" w:hAnsi="Times New Roman" w:cs="Times New Roman"/>
        </w:rPr>
        <w:t>1000</w:t>
      </w:r>
      <w:r w:rsidRPr="00452CBD">
        <w:rPr>
          <w:rFonts w:ascii="Times New Roman" w:hAnsi="Times New Roman" w:cs="Times New Roman"/>
        </w:rPr>
        <w:t xml:space="preserve"> lira aylık kira bedeli üzerinden kiralamıştır. A da nasıl olsa her ay</w:t>
      </w:r>
      <w:r>
        <w:rPr>
          <w:rFonts w:ascii="Times New Roman" w:hAnsi="Times New Roman" w:cs="Times New Roman"/>
        </w:rPr>
        <w:t xml:space="preserve"> 1000</w:t>
      </w:r>
      <w:r w:rsidRPr="00452CBD">
        <w:rPr>
          <w:rFonts w:ascii="Times New Roman" w:hAnsi="Times New Roman" w:cs="Times New Roman"/>
        </w:rPr>
        <w:t xml:space="preserve"> lira alacağını düşünerek arkadaşı C’nin İzmir’deki beyaz eşya üzerine olan spot </w:t>
      </w:r>
      <w:proofErr w:type="gramStart"/>
      <w:r w:rsidRPr="00452CBD">
        <w:rPr>
          <w:rFonts w:ascii="Times New Roman" w:hAnsi="Times New Roman" w:cs="Times New Roman"/>
        </w:rPr>
        <w:t>dükkanından</w:t>
      </w:r>
      <w:proofErr w:type="gramEnd"/>
      <w:r w:rsidRPr="00452CBD">
        <w:rPr>
          <w:rFonts w:ascii="Times New Roman" w:hAnsi="Times New Roman" w:cs="Times New Roman"/>
        </w:rPr>
        <w:t xml:space="preserve"> 2100 lirasını peşin geri kalanını da ayda </w:t>
      </w:r>
      <w:r>
        <w:rPr>
          <w:rFonts w:ascii="Times New Roman" w:hAnsi="Times New Roman" w:cs="Times New Roman"/>
        </w:rPr>
        <w:t>950 lira</w:t>
      </w:r>
      <w:r w:rsidRPr="00452CBD">
        <w:rPr>
          <w:rFonts w:ascii="Times New Roman" w:hAnsi="Times New Roman" w:cs="Times New Roman"/>
        </w:rPr>
        <w:t xml:space="preserve"> ödeyeceğini taahhüt ederek 9600 liralık </w:t>
      </w:r>
      <w:r>
        <w:rPr>
          <w:rFonts w:ascii="Times New Roman" w:hAnsi="Times New Roman" w:cs="Times New Roman"/>
        </w:rPr>
        <w:t xml:space="preserve">beyaz </w:t>
      </w:r>
      <w:r w:rsidRPr="00452CBD">
        <w:rPr>
          <w:rFonts w:ascii="Times New Roman" w:hAnsi="Times New Roman" w:cs="Times New Roman"/>
        </w:rPr>
        <w:t>eşya satın almıştır. İlk aylar kira</w:t>
      </w:r>
      <w:r>
        <w:rPr>
          <w:rFonts w:ascii="Times New Roman" w:hAnsi="Times New Roman" w:cs="Times New Roman"/>
        </w:rPr>
        <w:t xml:space="preserve"> bedellerini </w:t>
      </w:r>
      <w:r w:rsidRPr="00452CBD">
        <w:rPr>
          <w:rFonts w:ascii="Times New Roman" w:hAnsi="Times New Roman" w:cs="Times New Roman"/>
        </w:rPr>
        <w:t xml:space="preserve">düzenli </w:t>
      </w:r>
      <w:r>
        <w:rPr>
          <w:rFonts w:ascii="Times New Roman" w:hAnsi="Times New Roman" w:cs="Times New Roman"/>
        </w:rPr>
        <w:t xml:space="preserve">olarak </w:t>
      </w:r>
      <w:r w:rsidRPr="00452CBD">
        <w:rPr>
          <w:rFonts w:ascii="Times New Roman" w:hAnsi="Times New Roman" w:cs="Times New Roman"/>
        </w:rPr>
        <w:t>ödeyen B, babasının rahat</w:t>
      </w:r>
      <w:r>
        <w:rPr>
          <w:rFonts w:ascii="Times New Roman" w:hAnsi="Times New Roman" w:cs="Times New Roman"/>
        </w:rPr>
        <w:t>-</w:t>
      </w:r>
      <w:r w:rsidRPr="00452CBD">
        <w:rPr>
          <w:rFonts w:ascii="Times New Roman" w:hAnsi="Times New Roman" w:cs="Times New Roman"/>
        </w:rPr>
        <w:t>sızlanması üzerine birkaç ay</w:t>
      </w:r>
      <w:r>
        <w:rPr>
          <w:rFonts w:ascii="Times New Roman" w:hAnsi="Times New Roman" w:cs="Times New Roman"/>
        </w:rPr>
        <w:t>dır</w:t>
      </w:r>
      <w:r w:rsidRPr="00452CBD">
        <w:rPr>
          <w:rFonts w:ascii="Times New Roman" w:hAnsi="Times New Roman" w:cs="Times New Roman"/>
        </w:rPr>
        <w:t xml:space="preserve"> harçlık gönderememesi sebebiyle kira</w:t>
      </w:r>
      <w:r>
        <w:rPr>
          <w:rFonts w:ascii="Times New Roman" w:hAnsi="Times New Roman" w:cs="Times New Roman"/>
        </w:rPr>
        <w:t xml:space="preserve"> parasını</w:t>
      </w:r>
      <w:r w:rsidRPr="00452CBD">
        <w:rPr>
          <w:rFonts w:ascii="Times New Roman" w:hAnsi="Times New Roman" w:cs="Times New Roman"/>
        </w:rPr>
        <w:t xml:space="preserve"> ödeyemez hale gelmiştir. A da kiraların ödenememesi sebebiyle taksit</w:t>
      </w:r>
      <w:r>
        <w:rPr>
          <w:rFonts w:ascii="Times New Roman" w:hAnsi="Times New Roman" w:cs="Times New Roman"/>
        </w:rPr>
        <w:t xml:space="preserve">lerini </w:t>
      </w:r>
      <w:r w:rsidRPr="00452CBD">
        <w:rPr>
          <w:rFonts w:ascii="Times New Roman" w:hAnsi="Times New Roman" w:cs="Times New Roman"/>
        </w:rPr>
        <w:t>ödeyememiştir.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 xml:space="preserve">1) Beş aylık kira alacağını faiziyle talep etmek </w:t>
      </w:r>
      <w:proofErr w:type="gramStart"/>
      <w:r w:rsidRPr="00452CBD">
        <w:rPr>
          <w:rFonts w:ascii="Times New Roman" w:hAnsi="Times New Roman" w:cs="Times New Roman"/>
        </w:rPr>
        <w:t>isteyen  A</w:t>
      </w:r>
      <w:proofErr w:type="gramEnd"/>
      <w:r w:rsidRPr="00452CBD">
        <w:rPr>
          <w:rFonts w:ascii="Times New Roman" w:hAnsi="Times New Roman" w:cs="Times New Roman"/>
        </w:rPr>
        <w:t xml:space="preserve">, B aleyhine dava açacaktır. Görevli </w:t>
      </w:r>
      <w:proofErr w:type="spellStart"/>
      <w:r w:rsidRPr="00452CBD">
        <w:rPr>
          <w:rFonts w:ascii="Times New Roman" w:hAnsi="Times New Roman" w:cs="Times New Roman"/>
        </w:rPr>
        <w:t>mah</w:t>
      </w:r>
      <w:proofErr w:type="spellEnd"/>
      <w:r>
        <w:rPr>
          <w:rFonts w:ascii="Times New Roman" w:hAnsi="Times New Roman" w:cs="Times New Roman"/>
        </w:rPr>
        <w:t>-</w:t>
      </w:r>
      <w:r w:rsidRPr="00452CBD">
        <w:rPr>
          <w:rFonts w:ascii="Times New Roman" w:hAnsi="Times New Roman" w:cs="Times New Roman"/>
        </w:rPr>
        <w:t>kemeyi belirtiniz. Mahkemenin esas hakkında verdiği karardan sonra tarafların bu dosyayı hangi mahkemede denetlete</w:t>
      </w:r>
      <w:r>
        <w:rPr>
          <w:rFonts w:ascii="Times New Roman" w:hAnsi="Times New Roman" w:cs="Times New Roman"/>
        </w:rPr>
        <w:t>bile</w:t>
      </w:r>
      <w:r w:rsidRPr="00452CBD">
        <w:rPr>
          <w:rFonts w:ascii="Times New Roman" w:hAnsi="Times New Roman" w:cs="Times New Roman"/>
        </w:rPr>
        <w:t xml:space="preserve">ceklerini </w:t>
      </w:r>
      <w:r>
        <w:rPr>
          <w:rFonts w:ascii="Times New Roman" w:hAnsi="Times New Roman" w:cs="Times New Roman"/>
        </w:rPr>
        <w:t>açıklayınız.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 xml:space="preserve">2) Söz konusu hukuki ilişki kira </w:t>
      </w:r>
      <w:r>
        <w:rPr>
          <w:rFonts w:ascii="Times New Roman" w:hAnsi="Times New Roman" w:cs="Times New Roman"/>
        </w:rPr>
        <w:t xml:space="preserve">ilişkisi </w:t>
      </w:r>
      <w:r w:rsidRPr="00452CBD">
        <w:rPr>
          <w:rFonts w:ascii="Times New Roman" w:hAnsi="Times New Roman" w:cs="Times New Roman"/>
        </w:rPr>
        <w:t>değil de hizmet ilişkisi olsa ve talep edilen de ücret alacağı ve fazla mesai ücreti olsaydı</w:t>
      </w:r>
      <w:r>
        <w:rPr>
          <w:rFonts w:ascii="Times New Roman" w:hAnsi="Times New Roman" w:cs="Times New Roman"/>
        </w:rPr>
        <w:t xml:space="preserve">, </w:t>
      </w:r>
      <w:r w:rsidRPr="00452CBD">
        <w:rPr>
          <w:rFonts w:ascii="Times New Roman" w:hAnsi="Times New Roman" w:cs="Times New Roman"/>
        </w:rPr>
        <w:t xml:space="preserve"> görevli mahkeme han</w:t>
      </w:r>
      <w:r>
        <w:rPr>
          <w:rFonts w:ascii="Times New Roman" w:hAnsi="Times New Roman" w:cs="Times New Roman"/>
        </w:rPr>
        <w:t xml:space="preserve">gisi olurdu, </w:t>
      </w:r>
      <w:r w:rsidRPr="00452CBD">
        <w:rPr>
          <w:rFonts w:ascii="Times New Roman" w:hAnsi="Times New Roman" w:cs="Times New Roman"/>
        </w:rPr>
        <w:t xml:space="preserve"> tespit ediniz ve hangi yargılama usulünü uyguladığını belirtiniz.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 xml:space="preserve">3) A’nın taksit borçlarını ödeyememesi </w:t>
      </w:r>
      <w:proofErr w:type="gramStart"/>
      <w:r w:rsidRPr="00452CBD">
        <w:rPr>
          <w:rFonts w:ascii="Times New Roman" w:hAnsi="Times New Roman" w:cs="Times New Roman"/>
        </w:rPr>
        <w:t xml:space="preserve">üzerine </w:t>
      </w:r>
      <w:r>
        <w:rPr>
          <w:rFonts w:ascii="Times New Roman" w:hAnsi="Times New Roman" w:cs="Times New Roman"/>
        </w:rPr>
        <w:t>, satıcı</w:t>
      </w:r>
      <w:proofErr w:type="gramEnd"/>
      <w:r>
        <w:rPr>
          <w:rFonts w:ascii="Times New Roman" w:hAnsi="Times New Roman" w:cs="Times New Roman"/>
        </w:rPr>
        <w:t xml:space="preserve"> C’nin A aleyhine </w:t>
      </w:r>
      <w:r w:rsidRPr="00452CBD">
        <w:rPr>
          <w:rFonts w:ascii="Times New Roman" w:hAnsi="Times New Roman" w:cs="Times New Roman"/>
        </w:rPr>
        <w:t>satın aldığı beyaz eşyaları iade etmesi için aç</w:t>
      </w:r>
      <w:r>
        <w:rPr>
          <w:rFonts w:ascii="Times New Roman" w:hAnsi="Times New Roman" w:cs="Times New Roman"/>
        </w:rPr>
        <w:t>acağı</w:t>
      </w:r>
      <w:r w:rsidRPr="00452CBD">
        <w:rPr>
          <w:rFonts w:ascii="Times New Roman" w:hAnsi="Times New Roman" w:cs="Times New Roman"/>
        </w:rPr>
        <w:t xml:space="preserve"> dava</w:t>
      </w:r>
      <w:r>
        <w:rPr>
          <w:rFonts w:ascii="Times New Roman" w:hAnsi="Times New Roman" w:cs="Times New Roman"/>
        </w:rPr>
        <w:t xml:space="preserve"> bakımından </w:t>
      </w:r>
      <w:r w:rsidRPr="00452CBD">
        <w:rPr>
          <w:rFonts w:ascii="Times New Roman" w:hAnsi="Times New Roman" w:cs="Times New Roman"/>
        </w:rPr>
        <w:t xml:space="preserve"> hangi mahkeme gör</w:t>
      </w:r>
      <w:r>
        <w:rPr>
          <w:rFonts w:ascii="Times New Roman" w:hAnsi="Times New Roman" w:cs="Times New Roman"/>
        </w:rPr>
        <w:t xml:space="preserve">evli olacaktır? </w:t>
      </w:r>
      <w:r w:rsidRPr="00452CBD">
        <w:rPr>
          <w:rFonts w:ascii="Times New Roman" w:hAnsi="Times New Roman" w:cs="Times New Roman"/>
        </w:rPr>
        <w:t>Bu mahkeme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kararı  ne</w:t>
      </w:r>
      <w:proofErr w:type="gramEnd"/>
      <w:r>
        <w:rPr>
          <w:rFonts w:ascii="Times New Roman" w:hAnsi="Times New Roman" w:cs="Times New Roman"/>
        </w:rPr>
        <w:t xml:space="preserve"> suretle hangi mercide hangi bakım/bakımlardan denetlenebilecektir? 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</w:rPr>
        <w:t xml:space="preserve">İzmir’de yaşamakta olan </w:t>
      </w:r>
      <w:r w:rsidRPr="00452CBD">
        <w:rPr>
          <w:rFonts w:ascii="Times New Roman" w:hAnsi="Times New Roman" w:cs="Times New Roman"/>
        </w:rPr>
        <w:t xml:space="preserve">A, </w:t>
      </w:r>
      <w:r>
        <w:rPr>
          <w:rFonts w:ascii="Times New Roman" w:hAnsi="Times New Roman" w:cs="Times New Roman"/>
        </w:rPr>
        <w:t xml:space="preserve">yine İzmir’de ticaretle uğraşan </w:t>
      </w:r>
      <w:r w:rsidRPr="00452CBD">
        <w:rPr>
          <w:rFonts w:ascii="Times New Roman" w:hAnsi="Times New Roman" w:cs="Times New Roman"/>
        </w:rPr>
        <w:t xml:space="preserve">C’den almış olduğu </w:t>
      </w:r>
      <w:r>
        <w:rPr>
          <w:rFonts w:ascii="Times New Roman" w:hAnsi="Times New Roman" w:cs="Times New Roman"/>
        </w:rPr>
        <w:t xml:space="preserve">4200 lira değerindeki akıllı telefonunun </w:t>
      </w:r>
      <w:r w:rsidRPr="00452CBD">
        <w:rPr>
          <w:rFonts w:ascii="Times New Roman" w:hAnsi="Times New Roman" w:cs="Times New Roman"/>
        </w:rPr>
        <w:t>ayıp</w:t>
      </w:r>
      <w:r>
        <w:rPr>
          <w:rFonts w:ascii="Times New Roman" w:hAnsi="Times New Roman" w:cs="Times New Roman"/>
        </w:rPr>
        <w:t>lı olduğunu anlayınca değiştiri</w:t>
      </w:r>
      <w:r w:rsidRPr="00452CBD">
        <w:rPr>
          <w:rFonts w:ascii="Times New Roman" w:hAnsi="Times New Roman" w:cs="Times New Roman"/>
        </w:rPr>
        <w:t>lmesini istemişse de bunda</w:t>
      </w:r>
      <w:r>
        <w:rPr>
          <w:rFonts w:ascii="Times New Roman" w:hAnsi="Times New Roman" w:cs="Times New Roman"/>
        </w:rPr>
        <w:t xml:space="preserve">n sonuç alamamıştır. Tüketici A’nın, tüketici olarak haklarının ihlal edildiği düşüncesinde olduğunu ve ne yapabileceği konusunda size danıştığı düşünüldüğünde ona öneriniz ne </w:t>
      </w:r>
      <w:proofErr w:type="spellStart"/>
      <w:proofErr w:type="gramStart"/>
      <w:r>
        <w:rPr>
          <w:rFonts w:ascii="Times New Roman" w:hAnsi="Times New Roman" w:cs="Times New Roman"/>
        </w:rPr>
        <w:t>olurdu?</w:t>
      </w:r>
      <w:r w:rsidRPr="00452CBD">
        <w:rPr>
          <w:rFonts w:ascii="Times New Roman" w:hAnsi="Times New Roman" w:cs="Times New Roman"/>
        </w:rPr>
        <w:t>Neden</w:t>
      </w:r>
      <w:proofErr w:type="spellEnd"/>
      <w:proofErr w:type="gramEnd"/>
      <w:r w:rsidRPr="00452CBD">
        <w:rPr>
          <w:rFonts w:ascii="Times New Roman" w:hAnsi="Times New Roman" w:cs="Times New Roman"/>
        </w:rPr>
        <w:t>?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>5) Bir kamu kuruluşunda çalışmakta olan A</w:t>
      </w:r>
      <w:r>
        <w:rPr>
          <w:rFonts w:ascii="Times New Roman" w:hAnsi="Times New Roman" w:cs="Times New Roman"/>
        </w:rPr>
        <w:t xml:space="preserve">li Kış,  </w:t>
      </w:r>
      <w:r w:rsidRPr="00452CBD">
        <w:rPr>
          <w:rFonts w:ascii="Times New Roman" w:hAnsi="Times New Roman" w:cs="Times New Roman"/>
        </w:rPr>
        <w:t xml:space="preserve">resmi evrakta sahtecilik yaptığı gerekçesiyle gözaltına alınmış </w:t>
      </w:r>
      <w:proofErr w:type="gramStart"/>
      <w:r w:rsidRPr="00452CBD">
        <w:rPr>
          <w:rFonts w:ascii="Times New Roman" w:hAnsi="Times New Roman" w:cs="Times New Roman"/>
        </w:rPr>
        <w:t xml:space="preserve">ve </w:t>
      </w:r>
      <w:r>
        <w:rPr>
          <w:rFonts w:ascii="Times New Roman" w:hAnsi="Times New Roman" w:cs="Times New Roman"/>
        </w:rPr>
        <w:t xml:space="preserve"> </w:t>
      </w:r>
      <w:r w:rsidRPr="00452CBD">
        <w:rPr>
          <w:rFonts w:ascii="Times New Roman" w:hAnsi="Times New Roman" w:cs="Times New Roman"/>
        </w:rPr>
        <w:t>tutuksuz</w:t>
      </w:r>
      <w:proofErr w:type="gramEnd"/>
      <w:r w:rsidRPr="00452CBD">
        <w:rPr>
          <w:rFonts w:ascii="Times New Roman" w:hAnsi="Times New Roman" w:cs="Times New Roman"/>
        </w:rPr>
        <w:t xml:space="preserve"> yargılanma</w:t>
      </w:r>
      <w:r>
        <w:rPr>
          <w:rFonts w:ascii="Times New Roman" w:hAnsi="Times New Roman" w:cs="Times New Roman"/>
        </w:rPr>
        <w:t>k</w:t>
      </w:r>
      <w:r w:rsidRPr="00452CBD">
        <w:rPr>
          <w:rFonts w:ascii="Times New Roman" w:hAnsi="Times New Roman" w:cs="Times New Roman"/>
        </w:rPr>
        <w:t xml:space="preserve"> üzere serbest bırakılmıştır. </w:t>
      </w:r>
      <w:r>
        <w:rPr>
          <w:rFonts w:ascii="Times New Roman" w:hAnsi="Times New Roman" w:cs="Times New Roman"/>
        </w:rPr>
        <w:t>H</w:t>
      </w:r>
      <w:r w:rsidRPr="00452CBD">
        <w:rPr>
          <w:rFonts w:ascii="Times New Roman" w:hAnsi="Times New Roman" w:cs="Times New Roman"/>
        </w:rPr>
        <w:t>angi mahkemede yargı</w:t>
      </w:r>
      <w:r>
        <w:rPr>
          <w:rFonts w:ascii="Times New Roman" w:hAnsi="Times New Roman" w:cs="Times New Roman"/>
        </w:rPr>
        <w:t>-</w:t>
      </w:r>
      <w:proofErr w:type="spellStart"/>
      <w:r w:rsidRPr="00452CBD">
        <w:rPr>
          <w:rFonts w:ascii="Times New Roman" w:hAnsi="Times New Roman" w:cs="Times New Roman"/>
        </w:rPr>
        <w:t>lanacaktır</w:t>
      </w:r>
      <w:proofErr w:type="spellEnd"/>
      <w:r w:rsidRPr="00452CBD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Bu mahkemede duruşmada savcı da bulunur mu?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452CBD">
        <w:rPr>
          <w:rFonts w:ascii="Times New Roman" w:hAnsi="Times New Roman" w:cs="Times New Roman"/>
        </w:rPr>
        <w:t xml:space="preserve"> Henüz 15</w:t>
      </w:r>
      <w:r>
        <w:rPr>
          <w:rFonts w:ascii="Times New Roman" w:hAnsi="Times New Roman" w:cs="Times New Roman"/>
        </w:rPr>
        <w:t xml:space="preserve"> yaşında olan Alican’ </w:t>
      </w:r>
      <w:proofErr w:type="spellStart"/>
      <w:r w:rsidRPr="00452CBD"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İstanbul’daki</w:t>
      </w:r>
      <w:r w:rsidRPr="00452CBD">
        <w:rPr>
          <w:rFonts w:ascii="Times New Roman" w:hAnsi="Times New Roman" w:cs="Times New Roman"/>
        </w:rPr>
        <w:t xml:space="preserve"> bir giyim eşyası mağazasında hırsızlık yaparken yakalanm</w:t>
      </w:r>
      <w:r>
        <w:rPr>
          <w:rFonts w:ascii="Times New Roman" w:hAnsi="Times New Roman" w:cs="Times New Roman"/>
        </w:rPr>
        <w:t xml:space="preserve">ış olduğu varsayımında </w:t>
      </w:r>
      <w:r w:rsidRPr="00452CBD">
        <w:rPr>
          <w:rFonts w:ascii="Times New Roman" w:hAnsi="Times New Roman" w:cs="Times New Roman"/>
        </w:rPr>
        <w:t>A’nın bu eyleminden ötürü hangi mahkemede yargılanması söz konusu</w:t>
      </w:r>
      <w:r>
        <w:rPr>
          <w:rFonts w:ascii="Times New Roman" w:hAnsi="Times New Roman" w:cs="Times New Roman"/>
        </w:rPr>
        <w:t xml:space="preserve"> olacaktır? </w:t>
      </w:r>
      <w:proofErr w:type="gramStart"/>
      <w:r w:rsidRPr="00452CBD">
        <w:rPr>
          <w:rFonts w:ascii="Times New Roman" w:hAnsi="Times New Roman" w:cs="Times New Roman"/>
        </w:rPr>
        <w:t>neden</w:t>
      </w:r>
      <w:proofErr w:type="gramEnd"/>
      <w:r w:rsidRPr="00452CBD">
        <w:rPr>
          <w:rFonts w:ascii="Times New Roman" w:hAnsi="Times New Roman" w:cs="Times New Roman"/>
        </w:rPr>
        <w:t xml:space="preserve">? Bu mahkemelerin özelliklerini belirtiniz.  Bu mahkemenin bulunmaması halinde </w:t>
      </w:r>
      <w:proofErr w:type="gramStart"/>
      <w:r w:rsidRPr="00452CB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lican </w:t>
      </w:r>
      <w:r w:rsidRPr="00452CBD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>e</w:t>
      </w:r>
      <w:proofErr w:type="gramEnd"/>
      <w:r w:rsidRPr="00452CBD">
        <w:rPr>
          <w:rFonts w:ascii="Times New Roman" w:hAnsi="Times New Roman" w:cs="Times New Roman"/>
        </w:rPr>
        <w:t xml:space="preserve"> ilgili tedbirleri hangi mahkemenin</w:t>
      </w:r>
      <w:r>
        <w:rPr>
          <w:rFonts w:ascii="Times New Roman" w:hAnsi="Times New Roman" w:cs="Times New Roman"/>
        </w:rPr>
        <w:t xml:space="preserve"> </w:t>
      </w:r>
      <w:r w:rsidRPr="00452CBD">
        <w:rPr>
          <w:rFonts w:ascii="Times New Roman" w:hAnsi="Times New Roman" w:cs="Times New Roman"/>
        </w:rPr>
        <w:t xml:space="preserve">alacağını tespit ediniz. 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 xml:space="preserve">8) Ehliyeti olmayan </w:t>
      </w:r>
      <w:proofErr w:type="gramStart"/>
      <w:r w:rsidRPr="00452C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8 </w:t>
      </w:r>
      <w:r w:rsidRPr="00452CBD">
        <w:rPr>
          <w:rFonts w:ascii="Times New Roman" w:hAnsi="Times New Roman" w:cs="Times New Roman"/>
        </w:rPr>
        <w:t xml:space="preserve"> yaşındaki</w:t>
      </w:r>
      <w:proofErr w:type="gramEnd"/>
      <w:r w:rsidRPr="00452CBD">
        <w:rPr>
          <w:rFonts w:ascii="Times New Roman" w:hAnsi="Times New Roman" w:cs="Times New Roman"/>
        </w:rPr>
        <w:t xml:space="preserve"> Çorum’</w:t>
      </w:r>
      <w:r>
        <w:rPr>
          <w:rFonts w:ascii="Times New Roman" w:hAnsi="Times New Roman" w:cs="Times New Roman"/>
        </w:rPr>
        <w:t xml:space="preserve">da </w:t>
      </w:r>
      <w:r w:rsidRPr="00452CBD">
        <w:rPr>
          <w:rFonts w:ascii="Times New Roman" w:hAnsi="Times New Roman" w:cs="Times New Roman"/>
        </w:rPr>
        <w:t xml:space="preserve"> yaşamakta olan M  hakkında trafik suçu sebebiyle görülmesi söz konusu olan dava hangi mahkemede görülür? Neden?</w:t>
      </w:r>
    </w:p>
    <w:p w:rsidR="00191272" w:rsidRDefault="00191272" w:rsidP="00191272">
      <w:pPr>
        <w:rPr>
          <w:rFonts w:ascii="Times New Roman" w:hAnsi="Times New Roman" w:cs="Times New Roman"/>
        </w:rPr>
      </w:pPr>
      <w:r w:rsidRPr="00452CB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 w:rsidRPr="00834C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Şu iki kavramı açıklayınız.  En fazla beşer cümle ile açıklayınız.</w:t>
      </w:r>
    </w:p>
    <w:p w:rsidR="00191272" w:rsidRDefault="00191272" w:rsidP="00191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Asliye Ceza Mahkemesi        </w:t>
      </w:r>
    </w:p>
    <w:p w:rsidR="00191272" w:rsidRDefault="00191272" w:rsidP="00191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b)Asliye Ticaret Mahkemesi                              </w:t>
      </w:r>
    </w:p>
    <w:p w:rsidR="00191272" w:rsidRPr="00452CBD" w:rsidRDefault="00191272" w:rsidP="00191272">
      <w:pPr>
        <w:rPr>
          <w:rFonts w:ascii="Times New Roman" w:hAnsi="Times New Roman" w:cs="Times New Roman"/>
        </w:rPr>
      </w:pPr>
    </w:p>
    <w:p w:rsidR="001F415E" w:rsidRDefault="001F415E">
      <w:bookmarkStart w:id="0" w:name="_GoBack"/>
      <w:bookmarkEnd w:id="0"/>
    </w:p>
    <w:sectPr w:rsidR="001F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C"/>
    <w:rsid w:val="00191272"/>
    <w:rsid w:val="001F415E"/>
    <w:rsid w:val="00C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755C-B857-4FB8-AB34-072DD107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Ozkan</dc:creator>
  <cp:keywords/>
  <dc:description/>
  <cp:lastModifiedBy>Meral Ozkan</cp:lastModifiedBy>
  <cp:revision>2</cp:revision>
  <dcterms:created xsi:type="dcterms:W3CDTF">2017-10-23T09:53:00Z</dcterms:created>
  <dcterms:modified xsi:type="dcterms:W3CDTF">2017-10-23T09:53:00Z</dcterms:modified>
</cp:coreProperties>
</file>